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7B0" w:rsidRDefault="00594D1E" w:rsidP="00594D1E">
      <w:pPr>
        <w:jc w:val="center"/>
        <w:rPr>
          <w:b/>
          <w:sz w:val="72"/>
          <w:u w:val="single"/>
        </w:rPr>
      </w:pPr>
      <w:r w:rsidRPr="00594D1E">
        <w:rPr>
          <w:b/>
          <w:sz w:val="72"/>
          <w:u w:val="single"/>
        </w:rPr>
        <w:t>Adding Adverbials</w:t>
      </w:r>
    </w:p>
    <w:p w:rsidR="00594D1E" w:rsidRPr="005E1D12" w:rsidRDefault="005E1D12" w:rsidP="00594D1E">
      <w:pPr>
        <w:rPr>
          <w:sz w:val="28"/>
          <w:szCs w:val="24"/>
        </w:rPr>
      </w:pPr>
      <w:r>
        <w:rPr>
          <w:sz w:val="28"/>
          <w:szCs w:val="24"/>
        </w:rPr>
        <w:t>Below</w:t>
      </w:r>
      <w:r w:rsidR="00594D1E" w:rsidRPr="005E1D12">
        <w:rPr>
          <w:sz w:val="28"/>
          <w:szCs w:val="24"/>
        </w:rPr>
        <w:t xml:space="preserve"> is a short description of a tropical rainforest. However, the writer hasn’t included any fronted adverbials in the </w:t>
      </w:r>
      <w:r>
        <w:rPr>
          <w:sz w:val="28"/>
          <w:szCs w:val="24"/>
        </w:rPr>
        <w:t>description</w:t>
      </w:r>
      <w:r w:rsidR="00594D1E" w:rsidRPr="005E1D12">
        <w:rPr>
          <w:sz w:val="28"/>
          <w:szCs w:val="24"/>
        </w:rPr>
        <w:t>. Try to improve</w:t>
      </w:r>
      <w:r>
        <w:rPr>
          <w:sz w:val="28"/>
          <w:szCs w:val="24"/>
        </w:rPr>
        <w:t xml:space="preserve"> the text</w:t>
      </w:r>
      <w:r w:rsidR="00594D1E" w:rsidRPr="005E1D12">
        <w:rPr>
          <w:sz w:val="28"/>
          <w:szCs w:val="24"/>
        </w:rPr>
        <w:t xml:space="preserve"> by adding fronted adverbials. In this activity, you must </w:t>
      </w:r>
      <w:r>
        <w:rPr>
          <w:sz w:val="28"/>
          <w:szCs w:val="24"/>
        </w:rPr>
        <w:t>deci</w:t>
      </w:r>
      <w:r w:rsidR="00594D1E" w:rsidRPr="005E1D12">
        <w:rPr>
          <w:sz w:val="28"/>
          <w:szCs w:val="24"/>
        </w:rPr>
        <w:t>de where to add the fronted adverbials yourself and what type of adverbials to use.</w:t>
      </w:r>
      <w:r w:rsidR="003A6700">
        <w:rPr>
          <w:sz w:val="28"/>
          <w:szCs w:val="24"/>
        </w:rPr>
        <w:t xml:space="preserve"> Any fronted adverbials you add must be added in </w:t>
      </w:r>
      <w:r w:rsidR="003A6700" w:rsidRPr="003A6700">
        <w:rPr>
          <w:b/>
          <w:sz w:val="28"/>
          <w:szCs w:val="24"/>
        </w:rPr>
        <w:t>bold</w:t>
      </w:r>
      <w:r w:rsidR="003A6700">
        <w:rPr>
          <w:sz w:val="28"/>
          <w:szCs w:val="24"/>
        </w:rPr>
        <w:t xml:space="preserve">. </w:t>
      </w:r>
      <w:r w:rsidR="00594D1E" w:rsidRPr="005E1D12">
        <w:rPr>
          <w:sz w:val="28"/>
          <w:szCs w:val="24"/>
        </w:rPr>
        <w:t xml:space="preserve"> For example:</w:t>
      </w:r>
      <w:bookmarkStart w:id="0" w:name="_GoBack"/>
      <w:bookmarkEnd w:id="0"/>
    </w:p>
    <w:p w:rsidR="00594D1E" w:rsidRPr="005E1D12" w:rsidRDefault="00594D1E" w:rsidP="00594D1E">
      <w:pPr>
        <w:jc w:val="center"/>
        <w:rPr>
          <w:sz w:val="28"/>
          <w:szCs w:val="24"/>
        </w:rPr>
      </w:pPr>
      <w:r w:rsidRPr="005E1D12">
        <w:rPr>
          <w:sz w:val="28"/>
          <w:szCs w:val="24"/>
        </w:rPr>
        <w:t>The parrots were preening their feathers.</w:t>
      </w:r>
    </w:p>
    <w:p w:rsidR="00594D1E" w:rsidRPr="005E1D12" w:rsidRDefault="00594D1E" w:rsidP="00594D1E">
      <w:pPr>
        <w:jc w:val="center"/>
        <w:rPr>
          <w:sz w:val="28"/>
          <w:szCs w:val="24"/>
        </w:rPr>
      </w:pPr>
      <w:r w:rsidRPr="005E1D12">
        <w:rPr>
          <w:b/>
          <w:sz w:val="28"/>
          <w:szCs w:val="24"/>
        </w:rPr>
        <w:t>Early in the morning,</w:t>
      </w:r>
      <w:r w:rsidRPr="005E1D12">
        <w:rPr>
          <w:sz w:val="28"/>
          <w:szCs w:val="24"/>
        </w:rPr>
        <w:t xml:space="preserve"> the parrots were preening their feathers.</w:t>
      </w:r>
    </w:p>
    <w:p w:rsidR="00594D1E" w:rsidRPr="005E1D12" w:rsidRDefault="00594D1E" w:rsidP="00594D1E">
      <w:pPr>
        <w:rPr>
          <w:b/>
          <w:sz w:val="28"/>
          <w:szCs w:val="24"/>
        </w:rPr>
      </w:pPr>
      <w:r w:rsidRPr="005E1D12">
        <w:rPr>
          <w:b/>
          <w:sz w:val="28"/>
          <w:szCs w:val="24"/>
        </w:rPr>
        <w:t xml:space="preserve">Remember: </w:t>
      </w:r>
    </w:p>
    <w:p w:rsidR="00594D1E" w:rsidRPr="005E1D12" w:rsidRDefault="00594D1E" w:rsidP="00594D1E">
      <w:pPr>
        <w:pStyle w:val="ListParagraph"/>
        <w:numPr>
          <w:ilvl w:val="0"/>
          <w:numId w:val="1"/>
        </w:numPr>
        <w:rPr>
          <w:b/>
          <w:sz w:val="28"/>
          <w:szCs w:val="24"/>
        </w:rPr>
      </w:pPr>
      <w:r w:rsidRPr="005E1D12">
        <w:rPr>
          <w:b/>
          <w:sz w:val="28"/>
          <w:szCs w:val="24"/>
        </w:rPr>
        <w:t>You can add fronted adverbials to answer the questions Where? When? How?</w:t>
      </w:r>
    </w:p>
    <w:p w:rsidR="00594D1E" w:rsidRPr="005E1D12" w:rsidRDefault="00594D1E" w:rsidP="00594D1E">
      <w:pPr>
        <w:pStyle w:val="ListParagraph"/>
        <w:numPr>
          <w:ilvl w:val="0"/>
          <w:numId w:val="1"/>
        </w:numPr>
        <w:rPr>
          <w:b/>
          <w:sz w:val="28"/>
          <w:szCs w:val="24"/>
        </w:rPr>
      </w:pPr>
      <w:r w:rsidRPr="005E1D12">
        <w:rPr>
          <w:b/>
          <w:sz w:val="28"/>
          <w:szCs w:val="24"/>
        </w:rPr>
        <w:t xml:space="preserve">Place a comma after each fronted adverbial. </w:t>
      </w:r>
    </w:p>
    <w:p w:rsidR="005E1D12" w:rsidRDefault="005E1D12" w:rsidP="00594D1E">
      <w:pPr>
        <w:rPr>
          <w:sz w:val="28"/>
          <w:szCs w:val="24"/>
        </w:rPr>
      </w:pPr>
    </w:p>
    <w:p w:rsidR="00594D1E" w:rsidRPr="005E1D12" w:rsidRDefault="00594D1E" w:rsidP="00594D1E">
      <w:pPr>
        <w:rPr>
          <w:sz w:val="36"/>
          <w:szCs w:val="24"/>
        </w:rPr>
      </w:pPr>
      <w:r w:rsidRPr="005E1D12">
        <w:rPr>
          <w:sz w:val="36"/>
          <w:szCs w:val="24"/>
        </w:rPr>
        <w:t xml:space="preserve">The sun began to rise over a tropical rainforest. The sounds of different animals could be heard as they carried out their daily activities. A roaring waterfall cascaded down into the cool river. The sunlight sparkled and glittered onto the water’s surface. The sweet scents of tropical flowers drifted whilst insects went from plant to plant. A butterfly flapped its wings whilst a blue frog watched. </w:t>
      </w:r>
      <w:r w:rsidR="005E1D12" w:rsidRPr="005E1D12">
        <w:rPr>
          <w:sz w:val="36"/>
          <w:szCs w:val="24"/>
        </w:rPr>
        <w:t xml:space="preserve">A silky black jaguar was sitting on a rock relaxing in the sun. The monkeys began to howl as they saw a spotted jaguar strolling through the water. The parrots began to flap their wings and took flight to escape the noise. The spotted jaguar lapped up some water and then disappeared into the undergrowth, looking for prey. The sun began to set. </w:t>
      </w:r>
    </w:p>
    <w:sectPr w:rsidR="00594D1E" w:rsidRPr="005E1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454AF"/>
    <w:multiLevelType w:val="hybridMultilevel"/>
    <w:tmpl w:val="142C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1E"/>
    <w:rsid w:val="002977B0"/>
    <w:rsid w:val="003A6700"/>
    <w:rsid w:val="00594D1E"/>
    <w:rsid w:val="005E1D12"/>
    <w:rsid w:val="00DC2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cp:lastModifiedBy>
  <cp:revision>4</cp:revision>
  <dcterms:created xsi:type="dcterms:W3CDTF">2020-06-02T10:49:00Z</dcterms:created>
  <dcterms:modified xsi:type="dcterms:W3CDTF">2020-06-04T10:15:00Z</dcterms:modified>
</cp:coreProperties>
</file>